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96D9" w14:textId="62A80B3F" w:rsidR="0026275E" w:rsidRPr="004410BD" w:rsidRDefault="00485B38" w:rsidP="004410BD">
      <w:pPr>
        <w:pStyle w:val="Nagwek2"/>
        <w:jc w:val="center"/>
        <w:rPr>
          <w:b w:val="0"/>
          <w:bCs w:val="0"/>
          <w:sz w:val="24"/>
          <w:u w:val="none"/>
        </w:rPr>
      </w:pPr>
      <w:r>
        <w:t xml:space="preserve">Wojewódzki </w:t>
      </w:r>
      <w:r w:rsidR="0026275E">
        <w:t>Festiwal Piosenki i Poezji Obcojęzycznej</w:t>
      </w:r>
      <w:r w:rsidR="004410BD">
        <w:t xml:space="preserve"> (zał.1)</w:t>
      </w:r>
    </w:p>
    <w:p w14:paraId="7B71A452" w14:textId="77777777" w:rsidR="0026275E" w:rsidRDefault="0026275E" w:rsidP="0026275E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dla </w:t>
      </w:r>
      <w:r w:rsidR="0035465D">
        <w:rPr>
          <w:b/>
          <w:bCs/>
          <w:sz w:val="28"/>
          <w:u w:val="single"/>
        </w:rPr>
        <w:t xml:space="preserve">Przedszkoli i </w:t>
      </w:r>
      <w:r>
        <w:rPr>
          <w:b/>
          <w:bCs/>
          <w:sz w:val="28"/>
          <w:u w:val="single"/>
        </w:rPr>
        <w:t>Szkół Podstawowych</w:t>
      </w:r>
    </w:p>
    <w:p w14:paraId="51B9E569" w14:textId="77777777" w:rsidR="0026275E" w:rsidRDefault="0026275E" w:rsidP="0026275E">
      <w:pPr>
        <w:pStyle w:val="Nagwek1"/>
      </w:pPr>
    </w:p>
    <w:p w14:paraId="63A2CC87" w14:textId="77777777" w:rsidR="0026275E" w:rsidRDefault="0026275E" w:rsidP="0026275E">
      <w:pPr>
        <w:pStyle w:val="Nagwek1"/>
      </w:pPr>
      <w:r>
        <w:t>REGULAMIN</w:t>
      </w:r>
    </w:p>
    <w:p w14:paraId="778D39A5" w14:textId="77777777" w:rsidR="0026275E" w:rsidRDefault="0026275E" w:rsidP="0026275E"/>
    <w:p w14:paraId="7FE970A4" w14:textId="1D5E1750" w:rsidR="0026275E" w:rsidRDefault="0026275E" w:rsidP="00393FC1">
      <w:r>
        <w:t xml:space="preserve">1. Konkurs </w:t>
      </w:r>
      <w:r w:rsidR="004005E8">
        <w:t xml:space="preserve">adresowany </w:t>
      </w:r>
      <w:r>
        <w:t xml:space="preserve"> jest dla uczniów szkół podstawowych </w:t>
      </w:r>
      <w:r w:rsidR="005E15AF">
        <w:t xml:space="preserve">oraz przedszkoli </w:t>
      </w:r>
      <w:r>
        <w:t>uczą</w:t>
      </w:r>
      <w:r w:rsidR="00B62CB7">
        <w:t>cych się języków obcych</w:t>
      </w:r>
      <w:r w:rsidR="004005E8">
        <w:t xml:space="preserve"> z terenu Mazowsza</w:t>
      </w:r>
      <w:r w:rsidR="00B9105A">
        <w:t>.</w:t>
      </w:r>
      <w:r w:rsidR="00D55E18">
        <w:t xml:space="preserve"> </w:t>
      </w:r>
      <w:r w:rsidR="00393FC1">
        <w:t xml:space="preserve">Jego celem jest poszerzanie  zainteresowań </w:t>
      </w:r>
      <w:r w:rsidR="00CB1EBD">
        <w:t xml:space="preserve">językami </w:t>
      </w:r>
      <w:r w:rsidR="00393FC1">
        <w:t>obcym</w:t>
      </w:r>
      <w:r w:rsidR="00CB1EBD">
        <w:t>i,</w:t>
      </w:r>
      <w:r w:rsidR="00393FC1">
        <w:t xml:space="preserve"> dorobkiem kultury europejskiej</w:t>
      </w:r>
      <w:r w:rsidR="00CB1EBD">
        <w:t xml:space="preserve"> oraz promowaniem nowych talentów.</w:t>
      </w:r>
    </w:p>
    <w:p w14:paraId="39932D9A" w14:textId="5EAA3299" w:rsidR="0026275E" w:rsidRDefault="0026275E" w:rsidP="0026275E">
      <w:pPr>
        <w:jc w:val="both"/>
        <w:rPr>
          <w:i/>
          <w:iCs/>
        </w:rPr>
      </w:pPr>
      <w:r>
        <w:t xml:space="preserve">2. Konkurs odbywa się w dwóch kategoriach tematycznych, tj. </w:t>
      </w:r>
      <w:r>
        <w:rPr>
          <w:i/>
          <w:iCs/>
        </w:rPr>
        <w:t xml:space="preserve">Poezji obcojęzycznej </w:t>
      </w:r>
      <w:r>
        <w:t>i </w:t>
      </w:r>
      <w:r>
        <w:rPr>
          <w:i/>
          <w:iCs/>
        </w:rPr>
        <w:t>Piosenki obcojęzycznej.</w:t>
      </w:r>
    </w:p>
    <w:p w14:paraId="4263FF5C" w14:textId="77777777" w:rsidR="007151AA" w:rsidRDefault="007151AA" w:rsidP="0026275E">
      <w:pPr>
        <w:jc w:val="both"/>
        <w:rPr>
          <w:i/>
          <w:iCs/>
        </w:rPr>
      </w:pPr>
    </w:p>
    <w:p w14:paraId="3C4FDD24" w14:textId="77777777" w:rsidR="0026275E" w:rsidRDefault="00A34935" w:rsidP="0026275E">
      <w:pPr>
        <w:jc w:val="both"/>
      </w:pPr>
      <w:r>
        <w:t>3. Konkurs odbywa się w 3</w:t>
      </w:r>
      <w:r w:rsidR="0026275E">
        <w:t xml:space="preserve"> kategoriach wiekowych:</w:t>
      </w:r>
    </w:p>
    <w:p w14:paraId="5EE37C60" w14:textId="77777777" w:rsidR="00A34935" w:rsidRPr="00A34935" w:rsidRDefault="00A34935" w:rsidP="0026275E">
      <w:pPr>
        <w:jc w:val="both"/>
      </w:pPr>
      <w:r w:rsidRPr="00A34935">
        <w:t xml:space="preserve">   </w:t>
      </w:r>
      <w:r w:rsidRPr="00A34935">
        <w:rPr>
          <w:u w:val="single"/>
        </w:rPr>
        <w:t>-</w:t>
      </w:r>
      <w:r>
        <w:rPr>
          <w:u w:val="single"/>
        </w:rPr>
        <w:t xml:space="preserve"> </w:t>
      </w:r>
      <w:r w:rsidRPr="00A34935">
        <w:rPr>
          <w:u w:val="single"/>
        </w:rPr>
        <w:t>kat.I</w:t>
      </w:r>
      <w:r w:rsidRPr="00A34935">
        <w:t xml:space="preserve"> : </w:t>
      </w:r>
      <w:r>
        <w:t>przedszkole</w:t>
      </w:r>
    </w:p>
    <w:p w14:paraId="582767F5" w14:textId="77777777" w:rsidR="0026275E" w:rsidRPr="00A34935" w:rsidRDefault="0026275E" w:rsidP="0026275E">
      <w:pPr>
        <w:jc w:val="both"/>
      </w:pPr>
      <w:r w:rsidRPr="00A34935">
        <w:t xml:space="preserve">   - </w:t>
      </w:r>
      <w:r w:rsidRPr="00A34935">
        <w:rPr>
          <w:u w:val="single"/>
        </w:rPr>
        <w:t>kat. I</w:t>
      </w:r>
      <w:r w:rsidR="00A34935" w:rsidRPr="00A34935">
        <w:rPr>
          <w:u w:val="single"/>
        </w:rPr>
        <w:t>I</w:t>
      </w:r>
      <w:r w:rsidRPr="00A34935">
        <w:t xml:space="preserve">: kl. I-III;    </w:t>
      </w:r>
    </w:p>
    <w:p w14:paraId="7ACC1038" w14:textId="114835DB" w:rsidR="0026275E" w:rsidRDefault="0026275E" w:rsidP="0026275E">
      <w:pPr>
        <w:jc w:val="both"/>
      </w:pPr>
      <w:r w:rsidRPr="00A34935">
        <w:t xml:space="preserve">   - </w:t>
      </w:r>
      <w:r w:rsidRPr="00A34935">
        <w:rPr>
          <w:u w:val="single"/>
        </w:rPr>
        <w:t>kat. II</w:t>
      </w:r>
      <w:r w:rsidR="00A34935" w:rsidRPr="00A34935">
        <w:rPr>
          <w:u w:val="single"/>
        </w:rPr>
        <w:t>I</w:t>
      </w:r>
      <w:r w:rsidRPr="00A34935">
        <w:rPr>
          <w:u w:val="single"/>
        </w:rPr>
        <w:t>:</w:t>
      </w:r>
      <w:r w:rsidRPr="00A34935">
        <w:t xml:space="preserve"> kl. IV-VI</w:t>
      </w:r>
      <w:r w:rsidR="007C7530">
        <w:t>I</w:t>
      </w:r>
      <w:r w:rsidR="00F844EB">
        <w:t>I</w:t>
      </w:r>
      <w:r w:rsidRPr="00A34935">
        <w:t>.</w:t>
      </w:r>
    </w:p>
    <w:p w14:paraId="1A46C656" w14:textId="77777777" w:rsidR="007151AA" w:rsidRPr="00A34935" w:rsidRDefault="007151AA" w:rsidP="0026275E">
      <w:pPr>
        <w:jc w:val="both"/>
      </w:pPr>
    </w:p>
    <w:p w14:paraId="21E443E1" w14:textId="77777777" w:rsidR="0026275E" w:rsidRDefault="0026275E" w:rsidP="0026275E">
      <w:pPr>
        <w:jc w:val="both"/>
      </w:pPr>
      <w:r>
        <w:t xml:space="preserve">4. W festiwalu biorą udział </w:t>
      </w:r>
      <w:r w:rsidR="005E15AF">
        <w:t xml:space="preserve"> dzieci </w:t>
      </w:r>
      <w:r>
        <w:t>/</w:t>
      </w:r>
      <w:r w:rsidR="00A839A2">
        <w:rPr>
          <w:b/>
        </w:rPr>
        <w:t>po 1</w:t>
      </w:r>
      <w:r w:rsidRPr="0026275E">
        <w:rPr>
          <w:b/>
        </w:rPr>
        <w:t xml:space="preserve"> z każdej kategorii/:</w:t>
      </w:r>
    </w:p>
    <w:p w14:paraId="4D0CDDB7" w14:textId="77777777" w:rsidR="0026275E" w:rsidRDefault="0026275E" w:rsidP="0026275E">
      <w:pPr>
        <w:numPr>
          <w:ilvl w:val="0"/>
          <w:numId w:val="1"/>
        </w:numPr>
        <w:jc w:val="both"/>
        <w:rPr>
          <w:i/>
          <w:iCs/>
        </w:rPr>
      </w:pPr>
      <w:r>
        <w:t xml:space="preserve">w kategorii </w:t>
      </w:r>
      <w:r>
        <w:rPr>
          <w:i/>
          <w:iCs/>
        </w:rPr>
        <w:t xml:space="preserve">Poezja obcojęzyczna </w:t>
      </w:r>
    </w:p>
    <w:p w14:paraId="01A285B2" w14:textId="2833986D" w:rsidR="005E15AF" w:rsidRPr="007151AA" w:rsidRDefault="0026275E" w:rsidP="002C3F10">
      <w:pPr>
        <w:numPr>
          <w:ilvl w:val="0"/>
          <w:numId w:val="1"/>
        </w:numPr>
        <w:jc w:val="both"/>
      </w:pPr>
      <w:r>
        <w:t>w kategorii</w:t>
      </w:r>
      <w:r>
        <w:rPr>
          <w:i/>
          <w:iCs/>
        </w:rPr>
        <w:t xml:space="preserve"> Piosenka obcojęzyczna </w:t>
      </w:r>
    </w:p>
    <w:p w14:paraId="5E6B5680" w14:textId="77777777" w:rsidR="007151AA" w:rsidRDefault="007151AA" w:rsidP="007151AA">
      <w:pPr>
        <w:jc w:val="both"/>
      </w:pPr>
    </w:p>
    <w:p w14:paraId="501DE73E" w14:textId="77777777" w:rsidR="0026275E" w:rsidRDefault="0026275E" w:rsidP="0026275E">
      <w:pPr>
        <w:jc w:val="both"/>
      </w:pPr>
      <w:r>
        <w:t xml:space="preserve">5. W kategorii tematycznej </w:t>
      </w:r>
      <w:r>
        <w:rPr>
          <w:i/>
          <w:iCs/>
        </w:rPr>
        <w:t>Poezja obcojęzyczna</w:t>
      </w:r>
      <w:r>
        <w:t>:</w:t>
      </w:r>
    </w:p>
    <w:p w14:paraId="263D168F" w14:textId="77777777" w:rsidR="0026275E" w:rsidRDefault="0026275E" w:rsidP="0026275E">
      <w:pPr>
        <w:jc w:val="both"/>
      </w:pPr>
      <w:r>
        <w:t>5.1.</w:t>
      </w:r>
      <w:r>
        <w:rPr>
          <w:i/>
          <w:iCs/>
        </w:rPr>
        <w:t xml:space="preserve"> </w:t>
      </w:r>
      <w:r>
        <w:t>Uczestnicy przedstawiają</w:t>
      </w:r>
      <w:r w:rsidR="00A620B9">
        <w:t xml:space="preserve"> </w:t>
      </w:r>
      <w:r w:rsidR="00A620B9" w:rsidRPr="00A620B9">
        <w:rPr>
          <w:u w:val="single"/>
        </w:rPr>
        <w:t>1</w:t>
      </w:r>
      <w:r w:rsidRPr="00A620B9">
        <w:rPr>
          <w:u w:val="single"/>
        </w:rPr>
        <w:t xml:space="preserve"> wiersz lub fragment prozy</w:t>
      </w:r>
      <w:r w:rsidR="00CA5CFE">
        <w:rPr>
          <w:u w:val="single"/>
        </w:rPr>
        <w:t xml:space="preserve"> ( 2-3 min)</w:t>
      </w:r>
      <w:r w:rsidRPr="00A620B9">
        <w:rPr>
          <w:u w:val="single"/>
        </w:rPr>
        <w:t>.</w:t>
      </w:r>
      <w:r>
        <w:t xml:space="preserve"> </w:t>
      </w:r>
    </w:p>
    <w:p w14:paraId="1097280C" w14:textId="77777777" w:rsidR="0026275E" w:rsidRDefault="0026275E" w:rsidP="0026275E">
      <w:pPr>
        <w:jc w:val="both"/>
      </w:pPr>
      <w:r>
        <w:t>5.2. Uczestnicy konkursu będą oceniani przez niezależną komisję.</w:t>
      </w:r>
    </w:p>
    <w:p w14:paraId="11E7FB66" w14:textId="77777777" w:rsidR="0026275E" w:rsidRDefault="0026275E" w:rsidP="0026275E">
      <w:pPr>
        <w:jc w:val="both"/>
      </w:pPr>
      <w:r>
        <w:t>5.3. Ucz</w:t>
      </w:r>
      <w:r w:rsidR="00484461">
        <w:t>estnik może maksymalnie zdobyć 1</w:t>
      </w:r>
      <w:r>
        <w:t>0 pkt:</w:t>
      </w:r>
    </w:p>
    <w:p w14:paraId="0BA443E3" w14:textId="77777777" w:rsidR="0026275E" w:rsidRDefault="0026275E" w:rsidP="0026275E">
      <w:pPr>
        <w:jc w:val="both"/>
      </w:pPr>
      <w:r>
        <w:t xml:space="preserve">  -</w:t>
      </w:r>
      <w:r w:rsidR="00484461">
        <w:t xml:space="preserve"> za interpretację 3</w:t>
      </w:r>
      <w:r>
        <w:t xml:space="preserve"> pkt</w:t>
      </w:r>
    </w:p>
    <w:p w14:paraId="37CD080C" w14:textId="77777777" w:rsidR="0026275E" w:rsidRDefault="00484461" w:rsidP="0026275E">
      <w:pPr>
        <w:jc w:val="both"/>
      </w:pPr>
      <w:r>
        <w:t xml:space="preserve">  - za wymowę 5</w:t>
      </w:r>
      <w:r w:rsidR="0026275E">
        <w:t xml:space="preserve"> pkt</w:t>
      </w:r>
    </w:p>
    <w:p w14:paraId="4FBA911F" w14:textId="56E26296" w:rsidR="0026275E" w:rsidRDefault="0026275E" w:rsidP="0026275E">
      <w:pPr>
        <w:jc w:val="both"/>
      </w:pPr>
      <w:r>
        <w:t xml:space="preserve">  - wrażenie ogólne: 2 pkt</w:t>
      </w:r>
    </w:p>
    <w:p w14:paraId="45ECF885" w14:textId="77777777" w:rsidR="007151AA" w:rsidRDefault="007151AA" w:rsidP="0026275E">
      <w:pPr>
        <w:jc w:val="both"/>
      </w:pPr>
    </w:p>
    <w:p w14:paraId="0E10FBA8" w14:textId="77777777" w:rsidR="0026275E" w:rsidRDefault="0026275E" w:rsidP="0026275E">
      <w:pPr>
        <w:jc w:val="both"/>
      </w:pPr>
      <w:r>
        <w:t xml:space="preserve">6. W kategorii </w:t>
      </w:r>
      <w:r>
        <w:rPr>
          <w:i/>
          <w:iCs/>
        </w:rPr>
        <w:t>Piosenka obcojęzyczna</w:t>
      </w:r>
      <w:r>
        <w:t>:</w:t>
      </w:r>
    </w:p>
    <w:p w14:paraId="3C931281" w14:textId="77777777" w:rsidR="0026275E" w:rsidRDefault="0026275E" w:rsidP="0026275E">
      <w:pPr>
        <w:jc w:val="both"/>
      </w:pPr>
      <w:r>
        <w:t xml:space="preserve">6.1. Uczestnicy konkursu </w:t>
      </w:r>
      <w:r>
        <w:rPr>
          <w:u w:val="single"/>
        </w:rPr>
        <w:t xml:space="preserve">prezentują </w:t>
      </w:r>
      <w:r w:rsidR="00A620B9">
        <w:rPr>
          <w:u w:val="single"/>
        </w:rPr>
        <w:t xml:space="preserve">1 </w:t>
      </w:r>
      <w:r>
        <w:rPr>
          <w:u w:val="single"/>
        </w:rPr>
        <w:t>piosenkę z podkładem muzycznym lub własnym akompaniamentem</w:t>
      </w:r>
      <w:r>
        <w:t xml:space="preserve">. </w:t>
      </w:r>
    </w:p>
    <w:p w14:paraId="7139BAB9" w14:textId="6871BBBE" w:rsidR="0026275E" w:rsidRDefault="0026275E" w:rsidP="0026275E">
      <w:pPr>
        <w:jc w:val="both"/>
      </w:pPr>
      <w:r>
        <w:t>6.2. Uczestnicy konkursu będą oceniani przez niezależną komisję</w:t>
      </w:r>
      <w:r w:rsidR="00F531E7">
        <w:t>, której d</w:t>
      </w:r>
      <w:r w:rsidR="00B9105A">
        <w:t>ecyzj</w:t>
      </w:r>
      <w:r w:rsidR="00F531E7">
        <w:t>e</w:t>
      </w:r>
      <w:r w:rsidR="00B9105A">
        <w:t xml:space="preserve"> </w:t>
      </w:r>
      <w:r w:rsidR="00F531E7">
        <w:t>są</w:t>
      </w:r>
      <w:r w:rsidR="00B9105A">
        <w:t xml:space="preserve"> niepodważaln</w:t>
      </w:r>
      <w:r w:rsidR="00F531E7">
        <w:t>e</w:t>
      </w:r>
      <w:r w:rsidR="00B9105A">
        <w:t>, niezależn</w:t>
      </w:r>
      <w:r w:rsidR="00F531E7">
        <w:t>e</w:t>
      </w:r>
      <w:r w:rsidR="00B9105A">
        <w:t xml:space="preserve"> i ostateczn</w:t>
      </w:r>
      <w:r w:rsidR="00F531E7">
        <w:t>e.</w:t>
      </w:r>
    </w:p>
    <w:p w14:paraId="4EBD3F92" w14:textId="77777777" w:rsidR="0026275E" w:rsidRDefault="0026275E" w:rsidP="0026275E">
      <w:pPr>
        <w:jc w:val="both"/>
      </w:pPr>
      <w:r>
        <w:t>6.3. Ucz</w:t>
      </w:r>
      <w:r w:rsidR="00725AB6">
        <w:t>estnik może maksymalnie zdobyć 1</w:t>
      </w:r>
      <w:r>
        <w:t>0 pkt:</w:t>
      </w:r>
    </w:p>
    <w:p w14:paraId="4D3CA153" w14:textId="77777777" w:rsidR="0026275E" w:rsidRDefault="0026275E" w:rsidP="0026275E">
      <w:pPr>
        <w:jc w:val="both"/>
      </w:pPr>
      <w:r>
        <w:t xml:space="preserve">  - </w:t>
      </w:r>
      <w:r w:rsidR="00725AB6">
        <w:t xml:space="preserve">za interpretację  3 </w:t>
      </w:r>
      <w:r>
        <w:t>pkt</w:t>
      </w:r>
    </w:p>
    <w:p w14:paraId="2A05CC76" w14:textId="77777777" w:rsidR="0026275E" w:rsidRDefault="00725AB6" w:rsidP="0026275E">
      <w:pPr>
        <w:jc w:val="both"/>
      </w:pPr>
      <w:r>
        <w:t xml:space="preserve">  - za wymowę 5</w:t>
      </w:r>
      <w:r w:rsidR="0026275E">
        <w:t xml:space="preserve"> pkt</w:t>
      </w:r>
    </w:p>
    <w:p w14:paraId="3B81A681" w14:textId="2F06F2F7" w:rsidR="0026275E" w:rsidRDefault="0026275E" w:rsidP="0026275E">
      <w:pPr>
        <w:jc w:val="both"/>
      </w:pPr>
      <w:r>
        <w:t xml:space="preserve">  - wrażenie ogólne: 2 pkt</w:t>
      </w:r>
    </w:p>
    <w:p w14:paraId="38A3AFBE" w14:textId="77777777" w:rsidR="007151AA" w:rsidRDefault="007151AA" w:rsidP="0026275E">
      <w:pPr>
        <w:jc w:val="both"/>
      </w:pPr>
    </w:p>
    <w:p w14:paraId="07DD6D5E" w14:textId="32D70D06" w:rsidR="0026275E" w:rsidRDefault="0026275E" w:rsidP="0026275E">
      <w:pPr>
        <w:jc w:val="both"/>
        <w:rPr>
          <w:iCs/>
        </w:rPr>
      </w:pPr>
      <w:r>
        <w:t xml:space="preserve">7. Jeden uczestnik może wziąć udział  tylko w jednej kategorii tematycznej, tj. </w:t>
      </w:r>
      <w:r>
        <w:rPr>
          <w:i/>
          <w:iCs/>
        </w:rPr>
        <w:t>Poezji obcojęzycznej</w:t>
      </w:r>
      <w:r>
        <w:t xml:space="preserve"> lub </w:t>
      </w:r>
      <w:r>
        <w:rPr>
          <w:i/>
          <w:iCs/>
        </w:rPr>
        <w:t>Piosenki obcojęzycznej.</w:t>
      </w:r>
      <w:r w:rsidR="00ED7F84">
        <w:rPr>
          <w:i/>
          <w:iCs/>
        </w:rPr>
        <w:t xml:space="preserve"> </w:t>
      </w:r>
      <w:r w:rsidR="00ED7F84" w:rsidRPr="00ED7F84">
        <w:rPr>
          <w:iCs/>
        </w:rPr>
        <w:t>Na scenie może wystąpić max. do 4 osób.</w:t>
      </w:r>
    </w:p>
    <w:p w14:paraId="7D397F46" w14:textId="77777777" w:rsidR="007151AA" w:rsidRDefault="007151AA" w:rsidP="0026275E">
      <w:pPr>
        <w:jc w:val="both"/>
        <w:rPr>
          <w:iCs/>
        </w:rPr>
      </w:pPr>
    </w:p>
    <w:p w14:paraId="66A7AA31" w14:textId="7E3D842D" w:rsidR="0026275E" w:rsidRPr="007A4BCB" w:rsidRDefault="0026275E" w:rsidP="0026275E">
      <w:pPr>
        <w:jc w:val="both"/>
      </w:pPr>
      <w:r>
        <w:t xml:space="preserve">8. </w:t>
      </w:r>
      <w:r w:rsidR="00A7358D">
        <w:rPr>
          <w:b/>
          <w:bCs/>
        </w:rPr>
        <w:t xml:space="preserve">Do </w:t>
      </w:r>
      <w:r w:rsidR="00C113FB">
        <w:rPr>
          <w:b/>
          <w:bCs/>
        </w:rPr>
        <w:t>31</w:t>
      </w:r>
      <w:r w:rsidR="00A7358D">
        <w:rPr>
          <w:b/>
          <w:bCs/>
        </w:rPr>
        <w:t xml:space="preserve"> maja 202</w:t>
      </w:r>
      <w:r w:rsidR="007A4BCB">
        <w:rPr>
          <w:b/>
          <w:bCs/>
        </w:rPr>
        <w:t>2</w:t>
      </w:r>
      <w:r>
        <w:rPr>
          <w:b/>
          <w:bCs/>
        </w:rPr>
        <w:t xml:space="preserve">r. </w:t>
      </w:r>
      <w:r w:rsidRPr="009A773D">
        <w:rPr>
          <w:b/>
          <w:bCs/>
        </w:rPr>
        <w:t>należ</w:t>
      </w:r>
      <w:r w:rsidR="005E15AF" w:rsidRPr="009A773D">
        <w:rPr>
          <w:b/>
          <w:bCs/>
        </w:rPr>
        <w:t>y p</w:t>
      </w:r>
      <w:r w:rsidR="002D4F10" w:rsidRPr="009A773D">
        <w:rPr>
          <w:b/>
          <w:bCs/>
        </w:rPr>
        <w:t>rzesłać</w:t>
      </w:r>
      <w:r w:rsidR="005C78A2">
        <w:rPr>
          <w:b/>
          <w:bCs/>
        </w:rPr>
        <w:t xml:space="preserve"> na adres e-mail szkoły</w:t>
      </w:r>
      <w:r w:rsidR="00484A2B">
        <w:rPr>
          <w:b/>
          <w:bCs/>
        </w:rPr>
        <w:t xml:space="preserve"> </w:t>
      </w:r>
      <w:hyperlink r:id="rId8" w:history="1">
        <w:r w:rsidR="00484A2B" w:rsidRPr="006C754D">
          <w:rPr>
            <w:rStyle w:val="Hipercze"/>
          </w:rPr>
          <w:t>zsp1mm@zsp1mm.pl </w:t>
        </w:r>
      </w:hyperlink>
      <w:r w:rsidR="002D4F10" w:rsidRPr="009A773D">
        <w:rPr>
          <w:b/>
          <w:bCs/>
        </w:rPr>
        <w:t>:</w:t>
      </w:r>
      <w:r w:rsidR="002D4F10">
        <w:t xml:space="preserve"> </w:t>
      </w:r>
      <w:r w:rsidR="002D4F10">
        <w:rPr>
          <w:b/>
          <w:bCs/>
        </w:rPr>
        <w:t>f</w:t>
      </w:r>
      <w:r>
        <w:rPr>
          <w:b/>
          <w:bCs/>
        </w:rPr>
        <w:t>ormularz zgłoszeniowy (zał. 2)</w:t>
      </w:r>
      <w:r w:rsidR="00DE6FB2">
        <w:rPr>
          <w:b/>
          <w:bCs/>
        </w:rPr>
        <w:t>, klauzulę zgody i RODO (zał.3 i 4)</w:t>
      </w:r>
      <w:r w:rsidR="009A773D">
        <w:rPr>
          <w:b/>
          <w:bCs/>
        </w:rPr>
        <w:t>, kserokopie wybranych utworów.</w:t>
      </w:r>
      <w:r w:rsidR="006B2697">
        <w:rPr>
          <w:b/>
          <w:bCs/>
        </w:rPr>
        <w:t xml:space="preserve"> </w:t>
      </w:r>
      <w:r w:rsidR="0036258D">
        <w:rPr>
          <w:b/>
          <w:bCs/>
        </w:rPr>
        <w:t>Przystępując do konkursu</w:t>
      </w:r>
      <w:r w:rsidR="004B68FC">
        <w:rPr>
          <w:b/>
          <w:bCs/>
        </w:rPr>
        <w:t xml:space="preserve"> </w:t>
      </w:r>
      <w:r w:rsidR="007A4BCB">
        <w:rPr>
          <w:b/>
          <w:bCs/>
        </w:rPr>
        <w:t>uczeń</w:t>
      </w:r>
      <w:r w:rsidR="004B68FC">
        <w:rPr>
          <w:b/>
          <w:bCs/>
        </w:rPr>
        <w:t xml:space="preserve"> i nauczyciel potwierdza</w:t>
      </w:r>
      <w:r w:rsidR="007A4BCB">
        <w:rPr>
          <w:b/>
          <w:bCs/>
        </w:rPr>
        <w:t>,</w:t>
      </w:r>
      <w:r w:rsidR="004B68FC">
        <w:rPr>
          <w:b/>
          <w:bCs/>
        </w:rPr>
        <w:t xml:space="preserve"> iż akceptuje regulamin w całości oraz </w:t>
      </w:r>
      <w:r w:rsidR="007A4BCB">
        <w:rPr>
          <w:b/>
          <w:bCs/>
        </w:rPr>
        <w:t>wyraża</w:t>
      </w:r>
      <w:r w:rsidR="004B68FC">
        <w:rPr>
          <w:b/>
          <w:bCs/>
        </w:rPr>
        <w:t xml:space="preserve"> zgodę na udostepnienie i przetwarzanie danych osobowych</w:t>
      </w:r>
      <w:r w:rsidR="00B16493">
        <w:rPr>
          <w:b/>
          <w:bCs/>
        </w:rPr>
        <w:t xml:space="preserve"> oraz wizerunku na potrzeby organizacji  i promocji festiwalu,</w:t>
      </w:r>
      <w:r w:rsidR="007A4BCB">
        <w:rPr>
          <w:b/>
          <w:bCs/>
        </w:rPr>
        <w:t xml:space="preserve"> </w:t>
      </w:r>
      <w:r w:rsidR="00B16493">
        <w:rPr>
          <w:b/>
          <w:bCs/>
        </w:rPr>
        <w:t>przez organizatora festiwalu ZS</w:t>
      </w:r>
      <w:r w:rsidR="007A4BCB">
        <w:rPr>
          <w:b/>
          <w:bCs/>
        </w:rPr>
        <w:t>P</w:t>
      </w:r>
      <w:r w:rsidR="00B16493">
        <w:rPr>
          <w:b/>
          <w:bCs/>
        </w:rPr>
        <w:t xml:space="preserve"> nr 1 </w:t>
      </w:r>
      <w:r w:rsidR="007A4BCB">
        <w:rPr>
          <w:b/>
          <w:bCs/>
        </w:rPr>
        <w:t>w Mińsku</w:t>
      </w:r>
      <w:r w:rsidR="00B16493">
        <w:rPr>
          <w:b/>
          <w:bCs/>
        </w:rPr>
        <w:t xml:space="preserve"> Mazowieckim</w:t>
      </w:r>
      <w:r w:rsidR="001131CD">
        <w:rPr>
          <w:b/>
          <w:bCs/>
        </w:rPr>
        <w:t>.</w:t>
      </w:r>
      <w:r w:rsidR="00337D55">
        <w:rPr>
          <w:b/>
          <w:bCs/>
        </w:rPr>
        <w:t xml:space="preserve"> </w:t>
      </w:r>
    </w:p>
    <w:p w14:paraId="49390C37" w14:textId="77777777" w:rsidR="0026275E" w:rsidRDefault="0026275E" w:rsidP="0026275E">
      <w:pPr>
        <w:jc w:val="both"/>
      </w:pPr>
    </w:p>
    <w:p w14:paraId="2C9681D5" w14:textId="77777777" w:rsidR="005E15AF" w:rsidRDefault="005E15AF" w:rsidP="0026275E">
      <w:pPr>
        <w:jc w:val="both"/>
      </w:pPr>
      <w:r>
        <w:t>9. Na zgłoszeniu</w:t>
      </w:r>
      <w:r w:rsidR="0026275E">
        <w:t xml:space="preserve"> należy podać</w:t>
      </w:r>
      <w:r w:rsidR="005D33F7">
        <w:t xml:space="preserve"> </w:t>
      </w:r>
      <w:r w:rsidR="005D33F7" w:rsidRPr="005D33F7">
        <w:rPr>
          <w:b/>
        </w:rPr>
        <w:t>PISMEM DRUKOWANYM</w:t>
      </w:r>
      <w:r w:rsidR="005D33F7">
        <w:t xml:space="preserve"> </w:t>
      </w:r>
      <w:r w:rsidR="0026275E">
        <w:t xml:space="preserve"> imię i nazwisko oraz telefon kontaktowy osoby</w:t>
      </w:r>
      <w:r>
        <w:t xml:space="preserve"> (osób) przygotowującej uczestników do występów</w:t>
      </w:r>
      <w:r w:rsidR="0026275E">
        <w:t>.</w:t>
      </w:r>
    </w:p>
    <w:p w14:paraId="24FF98C7" w14:textId="77777777" w:rsidR="003F1C0C" w:rsidRDefault="003F1C0C" w:rsidP="0026275E">
      <w:pPr>
        <w:jc w:val="both"/>
      </w:pPr>
    </w:p>
    <w:p w14:paraId="7C94E04F" w14:textId="4A0AF155" w:rsidR="003F1C0C" w:rsidRDefault="003F1C0C" w:rsidP="0026275E">
      <w:pPr>
        <w:jc w:val="both"/>
      </w:pPr>
      <w:r>
        <w:t>10.Przystąpienie do festiwalu jest równoznaczne z akceptacją przez uczestnika  regulaminu w całości.</w:t>
      </w:r>
    </w:p>
    <w:p w14:paraId="766E249E" w14:textId="77777777" w:rsidR="003F1C0C" w:rsidRDefault="003F1C0C" w:rsidP="0026275E">
      <w:pPr>
        <w:jc w:val="both"/>
      </w:pPr>
    </w:p>
    <w:p w14:paraId="7A7FAD38" w14:textId="77777777" w:rsidR="0026275E" w:rsidRDefault="003F1C0C" w:rsidP="0026275E">
      <w:pPr>
        <w:jc w:val="both"/>
      </w:pPr>
      <w:r>
        <w:t>11</w:t>
      </w:r>
      <w:r w:rsidR="0026275E">
        <w:t>. Dla zwycięzców przewidziane są nagrody oraz pamiątkowe dyplomy dla wszystkich uczestników.</w:t>
      </w:r>
    </w:p>
    <w:p w14:paraId="0F2525DF" w14:textId="77777777" w:rsidR="00943044" w:rsidRDefault="00943044"/>
    <w:sectPr w:rsidR="00943044" w:rsidSect="005E1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008C" w14:textId="77777777" w:rsidR="004272DC" w:rsidRDefault="004272DC" w:rsidP="0026275E">
      <w:r>
        <w:separator/>
      </w:r>
    </w:p>
  </w:endnote>
  <w:endnote w:type="continuationSeparator" w:id="0">
    <w:p w14:paraId="1BB7BA59" w14:textId="77777777" w:rsidR="004272DC" w:rsidRDefault="004272DC" w:rsidP="0026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9E7A" w14:textId="77777777" w:rsidR="004272DC" w:rsidRDefault="004272DC" w:rsidP="0026275E">
      <w:r>
        <w:separator/>
      </w:r>
    </w:p>
  </w:footnote>
  <w:footnote w:type="continuationSeparator" w:id="0">
    <w:p w14:paraId="60743926" w14:textId="77777777" w:rsidR="004272DC" w:rsidRDefault="004272DC" w:rsidP="00262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7606"/>
    <w:multiLevelType w:val="hybridMultilevel"/>
    <w:tmpl w:val="577CC15E"/>
    <w:lvl w:ilvl="0" w:tplc="B4047928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75E"/>
    <w:rsid w:val="000011DC"/>
    <w:rsid w:val="000126AB"/>
    <w:rsid w:val="00050CB3"/>
    <w:rsid w:val="00085A9D"/>
    <w:rsid w:val="000D1991"/>
    <w:rsid w:val="001131CD"/>
    <w:rsid w:val="0026275E"/>
    <w:rsid w:val="002C3F10"/>
    <w:rsid w:val="002D4F10"/>
    <w:rsid w:val="003029AE"/>
    <w:rsid w:val="00337D55"/>
    <w:rsid w:val="0035465D"/>
    <w:rsid w:val="0036258D"/>
    <w:rsid w:val="00393FC1"/>
    <w:rsid w:val="003B2AAA"/>
    <w:rsid w:val="003D192F"/>
    <w:rsid w:val="003F1C0C"/>
    <w:rsid w:val="004005E8"/>
    <w:rsid w:val="004272DC"/>
    <w:rsid w:val="004410BD"/>
    <w:rsid w:val="00473D33"/>
    <w:rsid w:val="00484461"/>
    <w:rsid w:val="00484A2B"/>
    <w:rsid w:val="00485B38"/>
    <w:rsid w:val="004A3189"/>
    <w:rsid w:val="004B2AA5"/>
    <w:rsid w:val="004B68FC"/>
    <w:rsid w:val="00536367"/>
    <w:rsid w:val="00571C67"/>
    <w:rsid w:val="00586387"/>
    <w:rsid w:val="005C78A2"/>
    <w:rsid w:val="005D33F7"/>
    <w:rsid w:val="005E15AF"/>
    <w:rsid w:val="0066682C"/>
    <w:rsid w:val="00670637"/>
    <w:rsid w:val="006B2697"/>
    <w:rsid w:val="006F4E40"/>
    <w:rsid w:val="007030B2"/>
    <w:rsid w:val="007151AA"/>
    <w:rsid w:val="00725AB6"/>
    <w:rsid w:val="0073469B"/>
    <w:rsid w:val="007854AA"/>
    <w:rsid w:val="007A4BCB"/>
    <w:rsid w:val="007C7530"/>
    <w:rsid w:val="007E4B16"/>
    <w:rsid w:val="0083616D"/>
    <w:rsid w:val="00870FB1"/>
    <w:rsid w:val="008E373E"/>
    <w:rsid w:val="00914441"/>
    <w:rsid w:val="009269D3"/>
    <w:rsid w:val="00943044"/>
    <w:rsid w:val="009A773D"/>
    <w:rsid w:val="00A13EEC"/>
    <w:rsid w:val="00A34935"/>
    <w:rsid w:val="00A349EF"/>
    <w:rsid w:val="00A44060"/>
    <w:rsid w:val="00A620B9"/>
    <w:rsid w:val="00A63AD6"/>
    <w:rsid w:val="00A72EF3"/>
    <w:rsid w:val="00A7358D"/>
    <w:rsid w:val="00A839A2"/>
    <w:rsid w:val="00A84680"/>
    <w:rsid w:val="00AE3BB8"/>
    <w:rsid w:val="00B00582"/>
    <w:rsid w:val="00B02E3D"/>
    <w:rsid w:val="00B16493"/>
    <w:rsid w:val="00B445B9"/>
    <w:rsid w:val="00B45CFB"/>
    <w:rsid w:val="00B4642A"/>
    <w:rsid w:val="00B62CB7"/>
    <w:rsid w:val="00B7515B"/>
    <w:rsid w:val="00B9105A"/>
    <w:rsid w:val="00B91E79"/>
    <w:rsid w:val="00B92160"/>
    <w:rsid w:val="00BA4008"/>
    <w:rsid w:val="00BE74C9"/>
    <w:rsid w:val="00C01E00"/>
    <w:rsid w:val="00C113FB"/>
    <w:rsid w:val="00C3484E"/>
    <w:rsid w:val="00CA5B66"/>
    <w:rsid w:val="00CA5CFE"/>
    <w:rsid w:val="00CB1EBD"/>
    <w:rsid w:val="00CB3C5F"/>
    <w:rsid w:val="00CB46D3"/>
    <w:rsid w:val="00CF4130"/>
    <w:rsid w:val="00D55E18"/>
    <w:rsid w:val="00D57873"/>
    <w:rsid w:val="00DE6FB2"/>
    <w:rsid w:val="00E470D2"/>
    <w:rsid w:val="00E62F3E"/>
    <w:rsid w:val="00EB5B8F"/>
    <w:rsid w:val="00ED7F84"/>
    <w:rsid w:val="00F00B94"/>
    <w:rsid w:val="00F04325"/>
    <w:rsid w:val="00F43A18"/>
    <w:rsid w:val="00F531E7"/>
    <w:rsid w:val="00F844EB"/>
    <w:rsid w:val="00FC3201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3548"/>
  <w15:docId w15:val="{E82310BC-0A8F-45A4-9888-D61A7CF7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7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275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26275E"/>
    <w:pPr>
      <w:keepNext/>
      <w:jc w:val="right"/>
      <w:outlineLvl w:val="1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27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6275E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627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27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627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151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4A2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1mm@zsp1mm.pl&#16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B6700-F51D-43AF-ADB5-8425F364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Dubina</dc:creator>
  <cp:keywords/>
  <dc:description/>
  <cp:lastModifiedBy>Małgorzata Dubina</cp:lastModifiedBy>
  <cp:revision>63</cp:revision>
  <cp:lastPrinted>2015-05-24T14:45:00Z</cp:lastPrinted>
  <dcterms:created xsi:type="dcterms:W3CDTF">2014-03-29T16:01:00Z</dcterms:created>
  <dcterms:modified xsi:type="dcterms:W3CDTF">2022-05-05T04:20:00Z</dcterms:modified>
</cp:coreProperties>
</file>